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CA" w:rsidRPr="00B134CA" w:rsidRDefault="00B134CA" w:rsidP="00B134CA">
      <w:pPr>
        <w:pStyle w:val="2"/>
        <w:jc w:val="left"/>
      </w:pPr>
      <w:r>
        <w:rPr>
          <w:rFonts w:eastAsia="PT Astra Serif"/>
          <w:b w:val="0"/>
        </w:rPr>
        <w:t xml:space="preserve">                                                                                                        ПРОЕКТ</w:t>
      </w:r>
    </w:p>
    <w:p w:rsidR="00B134CA" w:rsidRDefault="00B134CA" w:rsidP="00B134CA">
      <w:pPr>
        <w:pStyle w:val="2"/>
        <w:jc w:val="left"/>
      </w:pPr>
      <w:r>
        <w:rPr>
          <w:rFonts w:eastAsia="PT Astra Serif"/>
          <w:b w:val="0"/>
        </w:rPr>
        <w:t xml:space="preserve">                                                                                                            </w:t>
      </w:r>
      <w:r>
        <w:rPr>
          <w:b w:val="0"/>
        </w:rPr>
        <w:t>УТВЕРЖДЕН:</w:t>
      </w:r>
    </w:p>
    <w:p w:rsidR="00B134CA" w:rsidRDefault="00B134CA" w:rsidP="00B134CA">
      <w:pPr>
        <w:pStyle w:val="2"/>
        <w:jc w:val="right"/>
      </w:pPr>
      <w:r>
        <w:rPr>
          <w:rFonts w:eastAsia="PT Astra Serif"/>
          <w:b w:val="0"/>
        </w:rPr>
        <w:t xml:space="preserve">                                                                           </w:t>
      </w:r>
      <w:r>
        <w:rPr>
          <w:b w:val="0"/>
        </w:rPr>
        <w:t>постановлением администрации</w:t>
      </w:r>
    </w:p>
    <w:p w:rsidR="00B134CA" w:rsidRDefault="00B134CA" w:rsidP="00B134CA">
      <w:pPr>
        <w:pStyle w:val="2"/>
        <w:jc w:val="right"/>
      </w:pPr>
      <w:r>
        <w:rPr>
          <w:rFonts w:eastAsia="PT Astra Serif"/>
          <w:b w:val="0"/>
        </w:rPr>
        <w:t xml:space="preserve">                                                                          </w:t>
      </w:r>
      <w:proofErr w:type="spellStart"/>
      <w:r>
        <w:rPr>
          <w:b w:val="0"/>
        </w:rPr>
        <w:t>Аргаяшского</w:t>
      </w:r>
      <w:proofErr w:type="spellEnd"/>
      <w:r>
        <w:rPr>
          <w:b w:val="0"/>
        </w:rPr>
        <w:t xml:space="preserve"> муниципального района</w:t>
      </w:r>
    </w:p>
    <w:p w:rsidR="00B134CA" w:rsidRDefault="00B134CA" w:rsidP="00B134CA">
      <w:pPr>
        <w:pStyle w:val="2"/>
        <w:jc w:val="right"/>
      </w:pPr>
      <w:r>
        <w:rPr>
          <w:rFonts w:eastAsia="PT Astra Serif"/>
          <w:b w:val="0"/>
        </w:rPr>
        <w:t xml:space="preserve">                                                                     </w:t>
      </w:r>
      <w:r>
        <w:rPr>
          <w:b w:val="0"/>
        </w:rPr>
        <w:t xml:space="preserve">от «___»_________2023г. №____ </w:t>
      </w:r>
    </w:p>
    <w:p w:rsidR="00B134CA" w:rsidRDefault="00B134CA" w:rsidP="00B134CA">
      <w:pPr>
        <w:pStyle w:val="2"/>
        <w:jc w:val="both"/>
      </w:pPr>
      <w:r>
        <w:rPr>
          <w:rFonts w:eastAsia="PT Astra Serif"/>
          <w:b w:val="0"/>
        </w:rPr>
        <w:t xml:space="preserve">                                                       </w:t>
      </w:r>
    </w:p>
    <w:p w:rsidR="00B134CA" w:rsidRDefault="00B134CA" w:rsidP="00B134CA">
      <w:pPr>
        <w:pStyle w:val="a4"/>
        <w:spacing w:before="0" w:after="0"/>
      </w:pPr>
      <w:r>
        <w:rPr>
          <w:rStyle w:val="a3"/>
          <w:rFonts w:eastAsia="PT Astra Serif"/>
        </w:rPr>
        <w:t xml:space="preserve"> </w:t>
      </w:r>
      <w:r>
        <w:rPr>
          <w:rStyle w:val="a3"/>
        </w:rPr>
        <w:t>ПАСПОРТ</w:t>
      </w:r>
    </w:p>
    <w:p w:rsidR="00B134CA" w:rsidRDefault="00B134CA" w:rsidP="00B134CA">
      <w:pPr>
        <w:pStyle w:val="a4"/>
        <w:spacing w:before="0" w:after="0"/>
      </w:pPr>
      <w:r>
        <w:rPr>
          <w:rStyle w:val="a3"/>
        </w:rPr>
        <w:t xml:space="preserve">муниципальной программы </w:t>
      </w:r>
    </w:p>
    <w:p w:rsidR="00B134CA" w:rsidRDefault="00B134CA" w:rsidP="00B134CA">
      <w:pPr>
        <w:pStyle w:val="a4"/>
        <w:spacing w:before="0" w:after="0"/>
      </w:pPr>
      <w:r>
        <w:rPr>
          <w:rStyle w:val="a3"/>
          <w:szCs w:val="28"/>
        </w:rPr>
        <w:t xml:space="preserve">«Развитие сельского хозяйства  </w:t>
      </w:r>
      <w:proofErr w:type="spellStart"/>
      <w:r>
        <w:rPr>
          <w:rStyle w:val="a3"/>
          <w:szCs w:val="28"/>
        </w:rPr>
        <w:t>Аргаяшского</w:t>
      </w:r>
      <w:proofErr w:type="spellEnd"/>
      <w:r>
        <w:rPr>
          <w:rStyle w:val="a3"/>
          <w:szCs w:val="28"/>
        </w:rPr>
        <w:t xml:space="preserve"> муниципального района</w:t>
      </w:r>
      <w:r>
        <w:rPr>
          <w:rStyle w:val="a3"/>
          <w:rFonts w:cs="Courier New"/>
          <w:szCs w:val="28"/>
        </w:rPr>
        <w:t>»</w:t>
      </w:r>
    </w:p>
    <w:p w:rsidR="00B134CA" w:rsidRDefault="00B134CA" w:rsidP="00B134CA">
      <w:pPr>
        <w:pStyle w:val="a4"/>
        <w:spacing w:before="0" w:after="0"/>
        <w:rPr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02"/>
        <w:gridCol w:w="5111"/>
      </w:tblGrid>
      <w:tr w:rsidR="00B134CA" w:rsidTr="008C1476">
        <w:tc>
          <w:tcPr>
            <w:tcW w:w="51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>Ответственный исполнитель муниципальной программы</w:t>
            </w:r>
          </w:p>
        </w:tc>
        <w:tc>
          <w:tcPr>
            <w:tcW w:w="5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 xml:space="preserve">Отдел сельского хозяйства и продовольствия управления по экономике Администрации   </w:t>
            </w:r>
            <w:proofErr w:type="spellStart"/>
            <w:r>
              <w:rPr>
                <w:sz w:val="26"/>
                <w:szCs w:val="26"/>
                <w:lang/>
              </w:rPr>
              <w:t>Аргаяшского</w:t>
            </w:r>
            <w:proofErr w:type="spellEnd"/>
            <w:r>
              <w:rPr>
                <w:sz w:val="26"/>
                <w:szCs w:val="26"/>
                <w:lang/>
              </w:rPr>
              <w:t xml:space="preserve"> муниципального района</w:t>
            </w:r>
          </w:p>
        </w:tc>
      </w:tr>
      <w:tr w:rsidR="00B134CA" w:rsidTr="008C1476">
        <w:trPr>
          <w:trHeight w:val="1755"/>
        </w:trPr>
        <w:tc>
          <w:tcPr>
            <w:tcW w:w="510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>Соисполнители муниципальной программы</w:t>
            </w:r>
          </w:p>
          <w:p w:rsidR="00B134CA" w:rsidRDefault="00B134CA" w:rsidP="008C1476">
            <w:pPr>
              <w:pStyle w:val="a4"/>
              <w:spacing w:before="0"/>
              <w:jc w:val="left"/>
            </w:pPr>
            <w:r>
              <w:rPr>
                <w:sz w:val="26"/>
                <w:szCs w:val="26"/>
                <w:lang/>
              </w:rPr>
              <w:t>Подпрограммы муниципальной программы</w:t>
            </w:r>
          </w:p>
        </w:tc>
        <w:tc>
          <w:tcPr>
            <w:tcW w:w="5111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1"/>
              <w:spacing w:line="322" w:lineRule="exact"/>
              <w:ind w:left="79" w:right="62"/>
              <w:jc w:val="left"/>
            </w:pPr>
            <w:r>
              <w:rPr>
                <w:rFonts w:ascii="PT Astra Serif" w:hAnsi="PT Astra Serif" w:cs="PT Astra Serif"/>
                <w:lang/>
              </w:rPr>
              <w:t xml:space="preserve">Сельскохозяйственные предприятия муниципального района, индивидуальные предприниматели, </w:t>
            </w:r>
            <w:proofErr w:type="spellStart"/>
            <w:r>
              <w:rPr>
                <w:rFonts w:ascii="PT Astra Serif" w:hAnsi="PT Astra Serif" w:cs="PT Astra Serif"/>
                <w:lang/>
              </w:rPr>
              <w:t>крестьянско</w:t>
            </w:r>
            <w:proofErr w:type="spellEnd"/>
            <w:r>
              <w:rPr>
                <w:rFonts w:ascii="PT Astra Serif" w:hAnsi="PT Astra Serif" w:cs="PT Astra Serif"/>
                <w:lang/>
              </w:rPr>
              <w:t xml:space="preserve"> - фермерские хозяйства, личные подсобные хозяйства граждан.</w:t>
            </w:r>
          </w:p>
        </w:tc>
      </w:tr>
      <w:tr w:rsidR="00B134CA" w:rsidTr="008C1476">
        <w:trPr>
          <w:trHeight w:val="3465"/>
        </w:trPr>
        <w:tc>
          <w:tcPr>
            <w:tcW w:w="510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511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1"/>
              <w:shd w:val="clear" w:color="auto" w:fill="auto"/>
              <w:spacing w:line="326" w:lineRule="exact"/>
              <w:ind w:left="79" w:right="62"/>
              <w:jc w:val="left"/>
            </w:pPr>
            <w:r>
              <w:rPr>
                <w:rFonts w:ascii="PT Astra Serif" w:hAnsi="PT Astra Serif" w:cs="PT Astra Serif"/>
                <w:u w:val="single"/>
                <w:lang/>
              </w:rPr>
              <w:t>Подпрограмма</w:t>
            </w:r>
            <w:r>
              <w:rPr>
                <w:rFonts w:ascii="PT Astra Serif" w:hAnsi="PT Astra Serif" w:cs="PT Astra Serif"/>
                <w:lang/>
              </w:rPr>
              <w:t xml:space="preserve"> «</w:t>
            </w:r>
            <w:r>
              <w:rPr>
                <w:rFonts w:ascii="PT Astra Serif" w:hAnsi="PT Astra Serif" w:cs="PT Astra Serif"/>
              </w:rPr>
              <w:t>Разработка и в</w:t>
            </w:r>
            <w:proofErr w:type="spellStart"/>
            <w:r>
              <w:rPr>
                <w:rFonts w:ascii="PT Astra Serif" w:hAnsi="PT Astra Serif" w:cs="PT Astra Serif"/>
                <w:lang/>
              </w:rPr>
              <w:t>недрение</w:t>
            </w:r>
            <w:proofErr w:type="spellEnd"/>
            <w:r>
              <w:rPr>
                <w:rFonts w:ascii="PT Astra Serif" w:hAnsi="PT Astra Serif" w:cs="PT Astra Serif"/>
                <w:lang/>
              </w:rPr>
              <w:t xml:space="preserve"> цифровых технологий, направленных на рациональное использование земель сельскохозяйственного назначения»</w:t>
            </w:r>
          </w:p>
          <w:p w:rsidR="00B134CA" w:rsidRDefault="00B134CA" w:rsidP="008C1476">
            <w:pPr>
              <w:pStyle w:val="1"/>
              <w:shd w:val="clear" w:color="auto" w:fill="auto"/>
              <w:spacing w:line="326" w:lineRule="exact"/>
              <w:ind w:left="79" w:right="62"/>
              <w:jc w:val="left"/>
            </w:pPr>
            <w:r>
              <w:rPr>
                <w:rFonts w:ascii="PT Astra Serif" w:hAnsi="PT Astra Serif" w:cs="PT Astra Serif"/>
                <w:u w:val="single"/>
                <w:lang/>
              </w:rPr>
              <w:t>Подпрограмма</w:t>
            </w:r>
            <w:r>
              <w:rPr>
                <w:rFonts w:ascii="PT Astra Serif" w:hAnsi="PT Astra Serif" w:cs="PT Astra Serif"/>
                <w:lang/>
              </w:rPr>
              <w:t xml:space="preserve"> «Мероприятия в области сельскохозяйственного производства»</w:t>
            </w:r>
          </w:p>
          <w:p w:rsidR="00B134CA" w:rsidRDefault="00B134CA" w:rsidP="008C1476">
            <w:pPr>
              <w:pStyle w:val="1"/>
              <w:spacing w:line="326" w:lineRule="exact"/>
              <w:ind w:left="79" w:right="62"/>
              <w:jc w:val="left"/>
            </w:pPr>
            <w:r>
              <w:rPr>
                <w:rFonts w:ascii="PT Astra Serif" w:hAnsi="PT Astra Serif" w:cs="PT Astra Serif"/>
                <w:u w:val="single"/>
                <w:lang/>
              </w:rPr>
              <w:t>Подпрограмма</w:t>
            </w:r>
            <w:r>
              <w:rPr>
                <w:rFonts w:ascii="PT Astra Serif" w:hAnsi="PT Astra Serif" w:cs="PT Astra Serif"/>
                <w:lang/>
              </w:rPr>
              <w:t xml:space="preserve"> «Поддержка садоводческих некоммерческих товариществ, расположенных на территории </w:t>
            </w:r>
            <w:proofErr w:type="spellStart"/>
            <w:r>
              <w:rPr>
                <w:rFonts w:ascii="PT Astra Serif" w:hAnsi="PT Astra Serif" w:cs="PT Astra Serif"/>
                <w:lang/>
              </w:rPr>
              <w:t>Аргаяшского</w:t>
            </w:r>
            <w:proofErr w:type="spellEnd"/>
            <w:r>
              <w:rPr>
                <w:rFonts w:ascii="PT Astra Serif" w:hAnsi="PT Astra Serif" w:cs="PT Astra Serif"/>
                <w:lang/>
              </w:rPr>
              <w:t xml:space="preserve"> муниципального района»   </w:t>
            </w:r>
          </w:p>
        </w:tc>
      </w:tr>
      <w:tr w:rsidR="00B134CA" w:rsidTr="008C1476">
        <w:trPr>
          <w:trHeight w:val="3496"/>
        </w:trPr>
        <w:tc>
          <w:tcPr>
            <w:tcW w:w="51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>Цели муниципальной программы</w:t>
            </w:r>
          </w:p>
        </w:tc>
        <w:tc>
          <w:tcPr>
            <w:tcW w:w="51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1"/>
              <w:shd w:val="clear" w:color="auto" w:fill="auto"/>
              <w:tabs>
                <w:tab w:val="right" w:pos="6247"/>
              </w:tabs>
              <w:spacing w:line="326" w:lineRule="exact"/>
              <w:jc w:val="left"/>
            </w:pPr>
            <w:r>
              <w:rPr>
                <w:rFonts w:ascii="PT Astra Serif" w:hAnsi="PT Astra Serif" w:cs="PT Astra Serif"/>
                <w:lang/>
              </w:rPr>
              <w:t>Цель - обеспечение продовольственной безопасности; повышение конкурентоспособности</w:t>
            </w:r>
          </w:p>
          <w:p w:rsidR="00B134CA" w:rsidRDefault="00B134CA" w:rsidP="008C1476">
            <w:pPr>
              <w:pStyle w:val="1"/>
              <w:shd w:val="clear" w:color="auto" w:fill="auto"/>
              <w:tabs>
                <w:tab w:val="center" w:pos="2787"/>
              </w:tabs>
              <w:spacing w:line="326" w:lineRule="exact"/>
              <w:jc w:val="left"/>
            </w:pPr>
            <w:r>
              <w:rPr>
                <w:rFonts w:ascii="PT Astra Serif" w:hAnsi="PT Astra Serif" w:cs="PT Astra Serif"/>
                <w:lang/>
              </w:rPr>
              <w:t>сельскохозяйственной продукции в рамках вступления России во Всемирную торговую организацию;</w:t>
            </w:r>
            <w:r>
              <w:rPr>
                <w:rFonts w:ascii="PT Astra Serif" w:hAnsi="PT Astra Serif" w:cs="PT Astra Serif"/>
                <w:lang/>
              </w:rPr>
              <w:tab/>
            </w:r>
          </w:p>
          <w:p w:rsidR="00B134CA" w:rsidRDefault="00B134CA" w:rsidP="008C1476">
            <w:pPr>
              <w:pStyle w:val="1"/>
              <w:shd w:val="clear" w:color="auto" w:fill="auto"/>
              <w:tabs>
                <w:tab w:val="left" w:pos="2312"/>
                <w:tab w:val="right" w:pos="6247"/>
              </w:tabs>
              <w:jc w:val="left"/>
            </w:pPr>
            <w:r>
              <w:rPr>
                <w:rFonts w:ascii="PT Astra Serif" w:hAnsi="PT Astra Serif" w:cs="PT Astra Serif"/>
                <w:lang/>
              </w:rPr>
              <w:t>повышение  финансовой  устойчивости</w:t>
            </w:r>
          </w:p>
          <w:p w:rsidR="00B134CA" w:rsidRDefault="00B134CA" w:rsidP="008C1476">
            <w:pPr>
              <w:pStyle w:val="1"/>
              <w:shd w:val="clear" w:color="auto" w:fill="auto"/>
              <w:tabs>
                <w:tab w:val="right" w:pos="6167"/>
              </w:tabs>
              <w:jc w:val="left"/>
            </w:pPr>
            <w:r>
              <w:rPr>
                <w:rFonts w:ascii="PT Astra Serif" w:hAnsi="PT Astra Serif" w:cs="PT Astra Serif"/>
                <w:lang/>
              </w:rPr>
              <w:t>товаропроизводителей  агропромышленного</w:t>
            </w:r>
          </w:p>
          <w:p w:rsidR="00B134CA" w:rsidRDefault="00B134CA" w:rsidP="008C1476">
            <w:pPr>
              <w:pStyle w:val="1"/>
              <w:shd w:val="clear" w:color="auto" w:fill="auto"/>
              <w:jc w:val="left"/>
            </w:pPr>
            <w:r>
              <w:rPr>
                <w:rFonts w:ascii="PT Astra Serif" w:hAnsi="PT Astra Serif" w:cs="PT Astra Serif"/>
                <w:lang/>
              </w:rPr>
              <w:t>комплекса</w:t>
            </w:r>
            <w:r>
              <w:rPr>
                <w:rFonts w:cs="PT Astra Serif"/>
              </w:rPr>
              <w:t>.</w:t>
            </w:r>
          </w:p>
          <w:p w:rsidR="00B134CA" w:rsidRDefault="00B134CA" w:rsidP="008C1476">
            <w:pPr>
              <w:pStyle w:val="a4"/>
              <w:spacing w:before="0" w:after="0"/>
              <w:jc w:val="left"/>
              <w:rPr>
                <w:sz w:val="26"/>
                <w:szCs w:val="26"/>
                <w:lang/>
              </w:rPr>
            </w:pPr>
          </w:p>
        </w:tc>
      </w:tr>
      <w:tr w:rsidR="00B134CA" w:rsidTr="008C1476">
        <w:trPr>
          <w:trHeight w:val="5189"/>
        </w:trPr>
        <w:tc>
          <w:tcPr>
            <w:tcW w:w="51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lastRenderedPageBreak/>
              <w:t>Задачи муниципальной программы</w:t>
            </w:r>
          </w:p>
        </w:tc>
        <w:tc>
          <w:tcPr>
            <w:tcW w:w="51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both"/>
            </w:pPr>
            <w:r>
              <w:rPr>
                <w:sz w:val="26"/>
                <w:szCs w:val="26"/>
                <w:lang/>
              </w:rPr>
              <w:t>Задачи:</w:t>
            </w:r>
          </w:p>
          <w:p w:rsidR="00B134CA" w:rsidRDefault="00B134CA" w:rsidP="008C1476">
            <w:pPr>
              <w:pStyle w:val="a4"/>
              <w:spacing w:before="0" w:after="0"/>
              <w:jc w:val="both"/>
            </w:pPr>
            <w:r>
              <w:rPr>
                <w:sz w:val="26"/>
                <w:szCs w:val="26"/>
                <w:lang/>
              </w:rPr>
              <w:t>1-стимулирование роста производства основных видов сельскохозяйственной продукции и производства пищевых продуктов;</w:t>
            </w:r>
          </w:p>
          <w:p w:rsidR="00B134CA" w:rsidRDefault="00B134CA" w:rsidP="008C1476">
            <w:pPr>
              <w:pStyle w:val="1"/>
              <w:shd w:val="clear" w:color="auto" w:fill="auto"/>
              <w:tabs>
                <w:tab w:val="left" w:pos="3967"/>
                <w:tab w:val="right" w:pos="9394"/>
              </w:tabs>
              <w:spacing w:line="336" w:lineRule="exact"/>
              <w:jc w:val="both"/>
            </w:pPr>
            <w:r>
              <w:rPr>
                <w:rFonts w:ascii="PT Astra Serif" w:hAnsi="PT Astra Serif" w:cs="PT Astra Serif"/>
                <w:lang/>
              </w:rPr>
              <w:t>2-поддержка развития инфраструктуры агропродовольственного рынка, стимулирование инновационной</w:t>
            </w:r>
            <w:r>
              <w:rPr>
                <w:rFonts w:cs="PT Astra Serif"/>
              </w:rPr>
              <w:t xml:space="preserve"> </w:t>
            </w:r>
            <w:r>
              <w:rPr>
                <w:rFonts w:ascii="PT Astra Serif" w:hAnsi="PT Astra Serif" w:cs="PT Astra Serif"/>
                <w:lang/>
              </w:rPr>
              <w:t>деятельности</w:t>
            </w:r>
          </w:p>
          <w:p w:rsidR="00B134CA" w:rsidRDefault="00B134CA" w:rsidP="008C1476">
            <w:pPr>
              <w:pStyle w:val="1"/>
              <w:shd w:val="clear" w:color="auto" w:fill="auto"/>
              <w:spacing w:line="336" w:lineRule="exact"/>
              <w:jc w:val="both"/>
            </w:pPr>
            <w:r>
              <w:rPr>
                <w:rFonts w:ascii="PT Astra Serif" w:hAnsi="PT Astra Serif" w:cs="PT Astra Serif"/>
                <w:lang/>
              </w:rPr>
              <w:t>и инновационного развития агропромышленного комплекса;</w:t>
            </w:r>
          </w:p>
          <w:p w:rsidR="00B134CA" w:rsidRDefault="00B134CA" w:rsidP="008C1476">
            <w:pPr>
              <w:pStyle w:val="1"/>
              <w:shd w:val="clear" w:color="auto" w:fill="auto"/>
              <w:spacing w:line="260" w:lineRule="exact"/>
              <w:jc w:val="both"/>
            </w:pPr>
            <w:r>
              <w:rPr>
                <w:rFonts w:ascii="PT Astra Serif" w:hAnsi="PT Astra Serif" w:cs="PT Astra Serif"/>
                <w:lang/>
              </w:rPr>
              <w:t>3-повышение уровня рентабельности в сельском хозяйстве для обеспечения его устойчивого развития;</w:t>
            </w:r>
          </w:p>
          <w:p w:rsidR="00B134CA" w:rsidRDefault="00B134CA" w:rsidP="008C1476">
            <w:pPr>
              <w:pStyle w:val="1"/>
              <w:shd w:val="clear" w:color="auto" w:fill="auto"/>
              <w:spacing w:line="260" w:lineRule="exact"/>
              <w:jc w:val="both"/>
            </w:pPr>
            <w:r>
              <w:rPr>
                <w:rFonts w:ascii="PT Astra Serif" w:hAnsi="PT Astra Serif" w:cs="PT Astra Serif"/>
                <w:lang/>
              </w:rPr>
              <w:t>4-повышение качества жизни сельского населения.</w:t>
            </w:r>
          </w:p>
          <w:p w:rsidR="00B134CA" w:rsidRDefault="00B134CA" w:rsidP="008C1476">
            <w:pPr>
              <w:pStyle w:val="a4"/>
              <w:spacing w:before="0" w:after="0"/>
              <w:jc w:val="both"/>
              <w:rPr>
                <w:sz w:val="26"/>
                <w:szCs w:val="26"/>
                <w:lang/>
              </w:rPr>
            </w:pPr>
          </w:p>
          <w:p w:rsidR="00B134CA" w:rsidRDefault="00B134CA" w:rsidP="008C1476">
            <w:pPr>
              <w:pStyle w:val="21"/>
              <w:spacing w:before="0" w:after="0"/>
              <w:jc w:val="both"/>
              <w:rPr>
                <w:sz w:val="26"/>
                <w:szCs w:val="26"/>
                <w:lang/>
              </w:rPr>
            </w:pPr>
          </w:p>
        </w:tc>
      </w:tr>
      <w:tr w:rsidR="00B134CA" w:rsidTr="008C1476">
        <w:trPr>
          <w:trHeight w:val="5054"/>
        </w:trPr>
        <w:tc>
          <w:tcPr>
            <w:tcW w:w="51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>Целевые индикаторы и показатели муниципальной программы</w:t>
            </w:r>
          </w:p>
        </w:tc>
        <w:tc>
          <w:tcPr>
            <w:tcW w:w="51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1"/>
              <w:shd w:val="clear" w:color="auto" w:fill="auto"/>
              <w:spacing w:line="322" w:lineRule="exact"/>
              <w:jc w:val="both"/>
            </w:pPr>
            <w:r>
              <w:rPr>
                <w:rFonts w:ascii="PT Astra Serif" w:hAnsi="PT Astra Serif" w:cs="PT Astra Serif"/>
                <w:lang/>
              </w:rPr>
              <w:t>202</w:t>
            </w:r>
            <w:r>
              <w:rPr>
                <w:rFonts w:cs="PT Astra Serif"/>
              </w:rPr>
              <w:t>4</w:t>
            </w:r>
            <w:r>
              <w:rPr>
                <w:rFonts w:ascii="PT Astra Serif" w:hAnsi="PT Astra Serif" w:cs="PT Astra Serif"/>
                <w:lang/>
              </w:rPr>
              <w:t xml:space="preserve"> году: зерна - 2</w:t>
            </w:r>
            <w:r>
              <w:rPr>
                <w:rFonts w:cs="PT Astra Serif"/>
              </w:rPr>
              <w:t>8</w:t>
            </w:r>
            <w:r>
              <w:rPr>
                <w:rFonts w:ascii="PT Astra Serif" w:hAnsi="PT Astra Serif" w:cs="PT Astra Serif"/>
                <w:lang/>
              </w:rPr>
              <w:t>,6 тыс. тонн, картофеля - 54,</w:t>
            </w:r>
            <w:r>
              <w:rPr>
                <w:rFonts w:cs="PT Astra Serif"/>
              </w:rPr>
              <w:t>7</w:t>
            </w:r>
            <w:r>
              <w:rPr>
                <w:rFonts w:ascii="PT Astra Serif" w:hAnsi="PT Astra Serif" w:cs="PT Astra Serif"/>
                <w:lang/>
              </w:rPr>
              <w:t xml:space="preserve"> тыс. тонн, овощей - 12,16 ты. тонн,  мяса КРС – 68,</w:t>
            </w:r>
            <w:r>
              <w:rPr>
                <w:rFonts w:cs="PT Astra Serif"/>
              </w:rPr>
              <w:t>5</w:t>
            </w:r>
            <w:r>
              <w:rPr>
                <w:rFonts w:ascii="PT Astra Serif" w:hAnsi="PT Astra Serif" w:cs="PT Astra Serif"/>
                <w:lang/>
              </w:rPr>
              <w:t xml:space="preserve"> тыс. тонн, молока – 6,</w:t>
            </w:r>
            <w:r>
              <w:rPr>
                <w:rFonts w:cs="PT Astra Serif"/>
              </w:rPr>
              <w:t>81</w:t>
            </w:r>
            <w:r>
              <w:rPr>
                <w:rFonts w:ascii="PT Astra Serif" w:hAnsi="PT Astra Serif" w:cs="PT Astra Serif"/>
                <w:lang/>
              </w:rPr>
              <w:t xml:space="preserve"> тыс. тонн. в с/</w:t>
            </w:r>
            <w:proofErr w:type="spellStart"/>
            <w:r>
              <w:rPr>
                <w:rFonts w:ascii="PT Astra Serif" w:hAnsi="PT Astra Serif" w:cs="PT Astra Serif"/>
                <w:lang/>
              </w:rPr>
              <w:t>х</w:t>
            </w:r>
            <w:proofErr w:type="spellEnd"/>
            <w:r>
              <w:rPr>
                <w:rFonts w:ascii="PT Astra Serif" w:hAnsi="PT Astra Serif" w:cs="PT Astra Serif"/>
                <w:lang/>
              </w:rPr>
              <w:t xml:space="preserve"> предприятиях</w:t>
            </w:r>
          </w:p>
          <w:p w:rsidR="00B134CA" w:rsidRDefault="00B134CA" w:rsidP="008C1476">
            <w:pPr>
              <w:pStyle w:val="1"/>
              <w:shd w:val="clear" w:color="auto" w:fill="auto"/>
              <w:spacing w:line="322" w:lineRule="exact"/>
              <w:jc w:val="both"/>
            </w:pPr>
            <w:r>
              <w:rPr>
                <w:rFonts w:ascii="PT Astra Serif" w:eastAsia="PT Astra Serif" w:hAnsi="PT Astra Serif" w:cs="PT Astra Serif"/>
                <w:lang/>
              </w:rPr>
              <w:t xml:space="preserve"> </w:t>
            </w:r>
            <w:r>
              <w:rPr>
                <w:rFonts w:ascii="PT Astra Serif" w:hAnsi="PT Astra Serif" w:cs="PT Astra Serif"/>
                <w:lang/>
              </w:rPr>
              <w:t>202</w:t>
            </w:r>
            <w:r>
              <w:rPr>
                <w:rFonts w:cs="PT Astra Serif"/>
              </w:rPr>
              <w:t>5</w:t>
            </w:r>
            <w:r>
              <w:rPr>
                <w:rFonts w:ascii="PT Astra Serif" w:hAnsi="PT Astra Serif" w:cs="PT Astra Serif"/>
                <w:lang/>
              </w:rPr>
              <w:t xml:space="preserve"> году: зерна - 2</w:t>
            </w:r>
            <w:r>
              <w:rPr>
                <w:rFonts w:cs="PT Astra Serif"/>
              </w:rPr>
              <w:t>9</w:t>
            </w:r>
            <w:r>
              <w:rPr>
                <w:rFonts w:ascii="PT Astra Serif" w:hAnsi="PT Astra Serif" w:cs="PT Astra Serif"/>
                <w:lang/>
              </w:rPr>
              <w:t>,6 тыс. тонн, картофеля - 54,</w:t>
            </w:r>
            <w:r>
              <w:rPr>
                <w:rFonts w:cs="PT Astra Serif"/>
              </w:rPr>
              <w:t>8</w:t>
            </w:r>
            <w:r>
              <w:rPr>
                <w:rFonts w:ascii="PT Astra Serif" w:hAnsi="PT Astra Serif" w:cs="PT Astra Serif"/>
                <w:lang/>
              </w:rPr>
              <w:t xml:space="preserve"> тыс. тонн, овощей - 12,6 ты. тонн,  мяса КРС – 68,</w:t>
            </w:r>
            <w:r>
              <w:rPr>
                <w:rFonts w:cs="PT Astra Serif"/>
              </w:rPr>
              <w:t>6</w:t>
            </w:r>
            <w:r>
              <w:rPr>
                <w:rFonts w:ascii="PT Astra Serif" w:hAnsi="PT Astra Serif" w:cs="PT Astra Serif"/>
                <w:lang/>
              </w:rPr>
              <w:t xml:space="preserve"> тыс. тонн, молока – 6,8</w:t>
            </w:r>
            <w:r>
              <w:rPr>
                <w:rFonts w:cs="PT Astra Serif"/>
              </w:rPr>
              <w:t>2</w:t>
            </w:r>
            <w:r>
              <w:rPr>
                <w:rFonts w:ascii="PT Astra Serif" w:hAnsi="PT Astra Serif" w:cs="PT Astra Serif"/>
                <w:lang/>
              </w:rPr>
              <w:t xml:space="preserve"> тыс. тонн. в с/</w:t>
            </w:r>
            <w:proofErr w:type="spellStart"/>
            <w:r>
              <w:rPr>
                <w:rFonts w:ascii="PT Astra Serif" w:hAnsi="PT Astra Serif" w:cs="PT Astra Serif"/>
                <w:lang/>
              </w:rPr>
              <w:t>х</w:t>
            </w:r>
            <w:proofErr w:type="spellEnd"/>
            <w:r>
              <w:rPr>
                <w:rFonts w:ascii="PT Astra Serif" w:hAnsi="PT Astra Serif" w:cs="PT Astra Serif"/>
                <w:lang/>
              </w:rPr>
              <w:t xml:space="preserve"> предприятиях</w:t>
            </w:r>
          </w:p>
          <w:p w:rsidR="00B134CA" w:rsidRDefault="00B134CA" w:rsidP="008C1476">
            <w:pPr>
              <w:pStyle w:val="1"/>
              <w:shd w:val="clear" w:color="auto" w:fill="auto"/>
              <w:spacing w:line="322" w:lineRule="exact"/>
              <w:jc w:val="both"/>
            </w:pPr>
            <w:r>
              <w:t xml:space="preserve">2026 </w:t>
            </w:r>
            <w:r>
              <w:rPr>
                <w:rFonts w:hint="cs"/>
              </w:rPr>
              <w:t>году</w:t>
            </w:r>
            <w:r>
              <w:t xml:space="preserve">: </w:t>
            </w:r>
            <w:r>
              <w:rPr>
                <w:rFonts w:hint="cs"/>
              </w:rPr>
              <w:t>зерна</w:t>
            </w:r>
            <w:r>
              <w:t xml:space="preserve"> - 29,8 </w:t>
            </w:r>
            <w:r>
              <w:rPr>
                <w:rFonts w:hint="cs"/>
              </w:rPr>
              <w:t>тыс</w:t>
            </w:r>
            <w:r>
              <w:t xml:space="preserve">. </w:t>
            </w:r>
            <w:r>
              <w:rPr>
                <w:rFonts w:hint="cs"/>
              </w:rPr>
              <w:t>тонн</w:t>
            </w:r>
            <w:r>
              <w:t xml:space="preserve">, </w:t>
            </w:r>
            <w:r>
              <w:rPr>
                <w:rFonts w:hint="cs"/>
              </w:rPr>
              <w:t>картофеля</w:t>
            </w:r>
            <w:r>
              <w:t xml:space="preserve"> - 54,9 </w:t>
            </w:r>
            <w:r>
              <w:rPr>
                <w:rFonts w:hint="cs"/>
              </w:rPr>
              <w:t>тыс</w:t>
            </w:r>
            <w:r>
              <w:t xml:space="preserve">. </w:t>
            </w:r>
            <w:r>
              <w:rPr>
                <w:rFonts w:hint="cs"/>
              </w:rPr>
              <w:t>тонн</w:t>
            </w:r>
            <w:r>
              <w:t xml:space="preserve">, </w:t>
            </w:r>
            <w:r>
              <w:rPr>
                <w:rFonts w:hint="cs"/>
              </w:rPr>
              <w:t>овощей</w:t>
            </w:r>
            <w:r>
              <w:t xml:space="preserve"> - 12,6 </w:t>
            </w:r>
            <w:r>
              <w:rPr>
                <w:rFonts w:hint="cs"/>
              </w:rPr>
              <w:t>ты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rPr>
                <w:rFonts w:hint="cs"/>
              </w:rPr>
              <w:t>т</w:t>
            </w:r>
            <w:proofErr w:type="gramEnd"/>
            <w:r>
              <w:rPr>
                <w:rFonts w:hint="cs"/>
              </w:rPr>
              <w:t>онн</w:t>
            </w:r>
            <w:r>
              <w:t xml:space="preserve">,  </w:t>
            </w:r>
            <w:r>
              <w:rPr>
                <w:rFonts w:hint="cs"/>
              </w:rPr>
              <w:t>мяса</w:t>
            </w:r>
            <w:r>
              <w:t xml:space="preserve"> </w:t>
            </w:r>
            <w:r>
              <w:rPr>
                <w:rFonts w:hint="cs"/>
              </w:rPr>
              <w:t>КРС</w:t>
            </w:r>
            <w:r>
              <w:t xml:space="preserve"> </w:t>
            </w:r>
            <w:r>
              <w:rPr>
                <w:rFonts w:hint="cs"/>
              </w:rPr>
              <w:t>–</w:t>
            </w:r>
            <w:r>
              <w:t xml:space="preserve"> 68,6 </w:t>
            </w:r>
            <w:r>
              <w:rPr>
                <w:rFonts w:hint="cs"/>
              </w:rPr>
              <w:t>тыс</w:t>
            </w:r>
            <w:r>
              <w:t xml:space="preserve">. </w:t>
            </w:r>
            <w:r>
              <w:rPr>
                <w:rFonts w:hint="cs"/>
              </w:rPr>
              <w:t>тонн</w:t>
            </w:r>
            <w:r>
              <w:t xml:space="preserve">, </w:t>
            </w:r>
            <w:r>
              <w:rPr>
                <w:rFonts w:hint="cs"/>
              </w:rPr>
              <w:t>молока</w:t>
            </w:r>
            <w:r>
              <w:t xml:space="preserve"> </w:t>
            </w:r>
            <w:r>
              <w:rPr>
                <w:rFonts w:hint="cs"/>
              </w:rPr>
              <w:t>–</w:t>
            </w:r>
            <w:r>
              <w:t xml:space="preserve"> 6,83 </w:t>
            </w:r>
            <w:r>
              <w:rPr>
                <w:rFonts w:hint="cs"/>
              </w:rPr>
              <w:t>тыс</w:t>
            </w:r>
            <w:r>
              <w:t xml:space="preserve">. </w:t>
            </w:r>
            <w:r>
              <w:rPr>
                <w:rFonts w:hint="cs"/>
              </w:rPr>
              <w:t>тонн</w:t>
            </w:r>
            <w:r>
              <w:t xml:space="preserve">. </w:t>
            </w:r>
            <w:r>
              <w:rPr>
                <w:rFonts w:hint="cs"/>
              </w:rPr>
              <w:t>в</w:t>
            </w:r>
            <w:r>
              <w:t xml:space="preserve"> </w:t>
            </w:r>
            <w:r>
              <w:rPr>
                <w:rFonts w:hint="cs"/>
              </w:rPr>
              <w:t>с</w:t>
            </w:r>
            <w:r>
              <w:t>/</w:t>
            </w:r>
            <w:proofErr w:type="spellStart"/>
            <w:r>
              <w:rPr>
                <w:rFonts w:hint="cs"/>
              </w:rPr>
              <w:t>х</w:t>
            </w:r>
            <w:proofErr w:type="spellEnd"/>
            <w:r>
              <w:t xml:space="preserve"> </w:t>
            </w:r>
            <w:r>
              <w:rPr>
                <w:rFonts w:hint="cs"/>
              </w:rPr>
              <w:t>предприятиях</w:t>
            </w:r>
          </w:p>
          <w:p w:rsidR="00B134CA" w:rsidRDefault="00B134CA" w:rsidP="008C1476">
            <w:pPr>
              <w:pStyle w:val="1"/>
              <w:shd w:val="clear" w:color="auto" w:fill="auto"/>
              <w:spacing w:line="322" w:lineRule="exact"/>
              <w:jc w:val="both"/>
            </w:pPr>
            <w:r>
              <w:rPr>
                <w:rFonts w:ascii="PT Astra Serif" w:eastAsia="PT Astra Serif" w:hAnsi="PT Astra Serif" w:cs="PT Astra Serif"/>
                <w:lang/>
              </w:rPr>
              <w:t xml:space="preserve"> </w:t>
            </w:r>
            <w:r>
              <w:rPr>
                <w:rFonts w:ascii="PT Astra Serif" w:hAnsi="PT Astra Serif" w:cs="PT Astra Serif"/>
                <w:lang/>
              </w:rPr>
              <w:t>Ежегодный ввод в оборот земель сельскохозяйственного назначения не менее 1000 га.</w:t>
            </w:r>
          </w:p>
          <w:p w:rsidR="00B134CA" w:rsidRDefault="00B134CA" w:rsidP="008C1476">
            <w:pPr>
              <w:pStyle w:val="a4"/>
              <w:spacing w:after="0"/>
              <w:jc w:val="both"/>
              <w:rPr>
                <w:sz w:val="26"/>
                <w:szCs w:val="26"/>
                <w:lang/>
              </w:rPr>
            </w:pPr>
          </w:p>
        </w:tc>
      </w:tr>
      <w:tr w:rsidR="00B134CA" w:rsidTr="008C1476">
        <w:trPr>
          <w:trHeight w:val="823"/>
        </w:trPr>
        <w:tc>
          <w:tcPr>
            <w:tcW w:w="51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>Этапы и сроки реализации муниципальной программы</w:t>
            </w:r>
          </w:p>
        </w:tc>
        <w:tc>
          <w:tcPr>
            <w:tcW w:w="51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1"/>
              <w:shd w:val="clear" w:color="auto" w:fill="auto"/>
              <w:spacing w:line="322" w:lineRule="exact"/>
              <w:jc w:val="left"/>
            </w:pPr>
            <w:r>
              <w:rPr>
                <w:rFonts w:ascii="PT Astra Serif" w:eastAsia="PT Astra Serif" w:hAnsi="PT Astra Serif" w:cs="PT Astra Serif"/>
                <w:lang/>
              </w:rPr>
              <w:t xml:space="preserve"> </w:t>
            </w:r>
            <w:r>
              <w:rPr>
                <w:rFonts w:ascii="PT Astra Serif" w:hAnsi="PT Astra Serif" w:cs="PT Astra Serif"/>
                <w:lang/>
              </w:rPr>
              <w:t>Срок реализации 202</w:t>
            </w:r>
            <w:r>
              <w:rPr>
                <w:rFonts w:ascii="PT Astra Serif" w:hAnsi="PT Astra Serif" w:cs="PT Astra Serif"/>
              </w:rPr>
              <w:t>4</w:t>
            </w:r>
            <w:r>
              <w:rPr>
                <w:rFonts w:ascii="PT Astra Serif" w:hAnsi="PT Astra Serif" w:cs="PT Astra Serif"/>
                <w:lang/>
              </w:rPr>
              <w:t xml:space="preserve"> - 202</w:t>
            </w:r>
            <w:r>
              <w:rPr>
                <w:rFonts w:ascii="PT Astra Serif" w:hAnsi="PT Astra Serif" w:cs="PT Astra Serif"/>
              </w:rPr>
              <w:t>6</w:t>
            </w:r>
            <w:r>
              <w:rPr>
                <w:rFonts w:ascii="PT Astra Serif" w:hAnsi="PT Astra Serif" w:cs="PT Astra Serif"/>
                <w:lang/>
              </w:rPr>
              <w:t xml:space="preserve"> годы без разделения на этапы</w:t>
            </w:r>
          </w:p>
          <w:p w:rsidR="00B134CA" w:rsidRDefault="00B134CA" w:rsidP="008C1476">
            <w:pPr>
              <w:pStyle w:val="a4"/>
              <w:spacing w:before="0" w:after="0"/>
              <w:jc w:val="left"/>
              <w:rPr>
                <w:sz w:val="26"/>
                <w:szCs w:val="26"/>
                <w:lang/>
              </w:rPr>
            </w:pPr>
          </w:p>
        </w:tc>
      </w:tr>
      <w:tr w:rsidR="00B134CA" w:rsidTr="008C1476">
        <w:tc>
          <w:tcPr>
            <w:tcW w:w="51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>Объемы бюджетных ассигнований муниципальной программы</w:t>
            </w:r>
          </w:p>
        </w:tc>
        <w:tc>
          <w:tcPr>
            <w:tcW w:w="51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 xml:space="preserve">Общий объем финансирования Программы составляет </w:t>
            </w:r>
            <w:r w:rsidR="00FF431A">
              <w:rPr>
                <w:sz w:val="26"/>
                <w:szCs w:val="26"/>
              </w:rPr>
              <w:t>6528</w:t>
            </w:r>
            <w:r>
              <w:rPr>
                <w:rStyle w:val="a3"/>
                <w:sz w:val="26"/>
                <w:szCs w:val="26"/>
                <w:lang/>
              </w:rPr>
              <w:t>,</w:t>
            </w:r>
            <w:r w:rsidR="00FF431A">
              <w:rPr>
                <w:rStyle w:val="a3"/>
                <w:sz w:val="26"/>
                <w:szCs w:val="26"/>
              </w:rPr>
              <w:t>6</w:t>
            </w:r>
            <w:r>
              <w:rPr>
                <w:sz w:val="26"/>
                <w:szCs w:val="26"/>
                <w:lang/>
              </w:rPr>
              <w:t xml:space="preserve"> тыс. рублей, в т. ч. по годам:</w:t>
            </w:r>
          </w:p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>202</w:t>
            </w: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  <w:lang/>
              </w:rPr>
              <w:t xml:space="preserve"> г. – </w:t>
            </w:r>
            <w:r w:rsidR="00FF431A">
              <w:rPr>
                <w:sz w:val="26"/>
                <w:szCs w:val="26"/>
              </w:rPr>
              <w:t>2216</w:t>
            </w:r>
            <w:r>
              <w:rPr>
                <w:sz w:val="26"/>
                <w:szCs w:val="26"/>
                <w:lang/>
              </w:rPr>
              <w:t>,</w:t>
            </w:r>
            <w:r w:rsidR="00FF431A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  <w:lang/>
              </w:rPr>
              <w:t xml:space="preserve"> тыс. рублей;</w:t>
            </w:r>
          </w:p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>202</w:t>
            </w: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/>
              </w:rPr>
              <w:t xml:space="preserve"> г. – </w:t>
            </w:r>
            <w:r w:rsidR="00FF431A">
              <w:rPr>
                <w:sz w:val="26"/>
                <w:szCs w:val="26"/>
              </w:rPr>
              <w:t>2323</w:t>
            </w:r>
            <w:r>
              <w:rPr>
                <w:sz w:val="26"/>
                <w:szCs w:val="26"/>
                <w:lang/>
              </w:rPr>
              <w:t>,0 тыс. рублей;</w:t>
            </w:r>
          </w:p>
          <w:p w:rsidR="00B134CA" w:rsidRDefault="00B134CA" w:rsidP="00FF431A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>202</w:t>
            </w:r>
            <w:r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  <w:lang/>
              </w:rPr>
              <w:t xml:space="preserve"> г – 1</w:t>
            </w:r>
            <w:r w:rsidR="00FF431A">
              <w:rPr>
                <w:sz w:val="26"/>
                <w:szCs w:val="26"/>
              </w:rPr>
              <w:t>988</w:t>
            </w:r>
            <w:r>
              <w:rPr>
                <w:sz w:val="26"/>
                <w:szCs w:val="26"/>
                <w:lang/>
              </w:rPr>
              <w:t>,</w:t>
            </w:r>
            <w:r w:rsidR="00FF431A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  <w:lang/>
              </w:rPr>
              <w:t xml:space="preserve"> тыс. рублей</w:t>
            </w:r>
          </w:p>
        </w:tc>
      </w:tr>
      <w:tr w:rsidR="00B134CA" w:rsidTr="008C1476">
        <w:tc>
          <w:tcPr>
            <w:tcW w:w="51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a4"/>
              <w:spacing w:before="0" w:after="0"/>
              <w:jc w:val="left"/>
            </w:pPr>
            <w:r>
              <w:rPr>
                <w:sz w:val="26"/>
                <w:szCs w:val="26"/>
                <w:lang/>
              </w:rPr>
              <w:t xml:space="preserve">Ожидаемые результаты реализации </w:t>
            </w:r>
            <w:r>
              <w:rPr>
                <w:sz w:val="26"/>
                <w:szCs w:val="26"/>
                <w:lang/>
              </w:rPr>
              <w:lastRenderedPageBreak/>
              <w:t>муниципальной программы</w:t>
            </w:r>
          </w:p>
        </w:tc>
        <w:tc>
          <w:tcPr>
            <w:tcW w:w="51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134CA" w:rsidRDefault="00B134CA" w:rsidP="008C1476">
            <w:pPr>
              <w:pStyle w:val="1"/>
              <w:shd w:val="clear" w:color="auto" w:fill="auto"/>
              <w:spacing w:line="355" w:lineRule="exact"/>
              <w:ind w:right="80"/>
              <w:jc w:val="left"/>
            </w:pPr>
            <w:r>
              <w:rPr>
                <w:rFonts w:ascii="PT Astra Serif" w:eastAsia="PT Astra Serif" w:hAnsi="PT Astra Serif" w:cs="PT Astra Serif"/>
                <w:lang/>
              </w:rPr>
              <w:lastRenderedPageBreak/>
              <w:t xml:space="preserve"> </w:t>
            </w:r>
            <w:r>
              <w:rPr>
                <w:rFonts w:ascii="PT Astra Serif" w:hAnsi="PT Astra Serif" w:cs="PT Astra Serif"/>
                <w:lang/>
              </w:rPr>
              <w:t xml:space="preserve">Реализация программы позволит: </w:t>
            </w:r>
            <w:r>
              <w:rPr>
                <w:rFonts w:ascii="PT Astra Serif" w:hAnsi="PT Astra Serif" w:cs="PT Astra Serif"/>
                <w:lang/>
              </w:rPr>
              <w:lastRenderedPageBreak/>
              <w:t>увеличить производство продукции сельского хозяйства в хозяйствах всех категорий ( в сопоставимых ценах ) в 202</w:t>
            </w:r>
            <w:r>
              <w:rPr>
                <w:rFonts w:ascii="PT Astra Serif" w:hAnsi="PT Astra Serif" w:cs="PT Astra Serif"/>
              </w:rPr>
              <w:t>6</w:t>
            </w:r>
            <w:r>
              <w:rPr>
                <w:rFonts w:ascii="PT Astra Serif" w:hAnsi="PT Astra Serif" w:cs="PT Astra Serif"/>
                <w:lang/>
              </w:rPr>
              <w:t xml:space="preserve"> г. по отношению к 202</w:t>
            </w:r>
            <w:r>
              <w:rPr>
                <w:rFonts w:ascii="PT Astra Serif" w:hAnsi="PT Astra Serif" w:cs="PT Astra Serif"/>
              </w:rPr>
              <w:t>1</w:t>
            </w:r>
            <w:r>
              <w:rPr>
                <w:rFonts w:ascii="PT Astra Serif" w:hAnsi="PT Astra Serif" w:cs="PT Astra Serif"/>
                <w:lang/>
              </w:rPr>
              <w:t xml:space="preserve"> году на 1,15 раза; привлечение инвестиции на развитие сельского хозяйства ;повысить средний уровень рентабельности сельскохозяйственных организаций не менее чем до 7 процентов (с учетом субсидий); довести к 202</w:t>
            </w:r>
            <w:r>
              <w:rPr>
                <w:rFonts w:ascii="PT Astra Serif" w:hAnsi="PT Astra Serif" w:cs="PT Astra Serif"/>
              </w:rPr>
              <w:t>6</w:t>
            </w:r>
            <w:r>
              <w:rPr>
                <w:rFonts w:ascii="PT Astra Serif" w:hAnsi="PT Astra Serif" w:cs="PT Astra Serif"/>
                <w:lang/>
              </w:rPr>
              <w:t xml:space="preserve"> году уровень заработной платы на 1 работающего в сельском хозяйстве до 30 0</w:t>
            </w:r>
            <w:r>
              <w:rPr>
                <w:rFonts w:ascii="PT Astra Serif" w:hAnsi="PT Astra Serif" w:cs="PT Astra Serif"/>
              </w:rPr>
              <w:t>5</w:t>
            </w:r>
            <w:r>
              <w:rPr>
                <w:rFonts w:ascii="PT Astra Serif" w:hAnsi="PT Astra Serif" w:cs="PT Astra Serif"/>
                <w:lang/>
              </w:rPr>
              <w:t>0 тыс. рублей</w:t>
            </w:r>
          </w:p>
        </w:tc>
      </w:tr>
    </w:tbl>
    <w:p w:rsidR="005E5CBD" w:rsidRDefault="00B134CA">
      <w:r>
        <w:rPr>
          <w:rFonts w:eastAsia="PT Astra Serif"/>
        </w:rPr>
        <w:lastRenderedPageBreak/>
        <w:t xml:space="preserve">          </w:t>
      </w:r>
    </w:p>
    <w:sectPr w:rsidR="005E5CBD" w:rsidSect="005E5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Source Han Sans CN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34CA"/>
    <w:rsid w:val="005E5CBD"/>
    <w:rsid w:val="00B134CA"/>
    <w:rsid w:val="00FF4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4CA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PT Astra Serif"/>
      <w:kern w:val="2"/>
      <w:sz w:val="28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B134CA"/>
    <w:pPr>
      <w:numPr>
        <w:ilvl w:val="1"/>
        <w:numId w:val="1"/>
      </w:numPr>
      <w:ind w:left="0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4CA"/>
    <w:rPr>
      <w:rFonts w:ascii="PT Astra Serif" w:eastAsia="Source Han Sans CN Regular" w:hAnsi="PT Astra Serif" w:cs="PT Astra Serif"/>
      <w:b/>
      <w:kern w:val="2"/>
      <w:sz w:val="28"/>
      <w:szCs w:val="24"/>
      <w:lang w:eastAsia="zh-CN"/>
    </w:rPr>
  </w:style>
  <w:style w:type="character" w:styleId="a3">
    <w:name w:val="Strong"/>
    <w:qFormat/>
    <w:rsid w:val="00B134CA"/>
    <w:rPr>
      <w:b/>
      <w:bCs/>
    </w:rPr>
  </w:style>
  <w:style w:type="paragraph" w:styleId="a4">
    <w:name w:val="Normal (Web)"/>
    <w:basedOn w:val="a"/>
    <w:rsid w:val="00B134CA"/>
    <w:pPr>
      <w:spacing w:before="280" w:after="280"/>
    </w:pPr>
  </w:style>
  <w:style w:type="paragraph" w:customStyle="1" w:styleId="1">
    <w:name w:val="Основной текст1"/>
    <w:basedOn w:val="a"/>
    <w:rsid w:val="00B134CA"/>
    <w:pPr>
      <w:shd w:val="clear" w:color="auto" w:fill="FFFFFF"/>
      <w:spacing w:line="331" w:lineRule="exact"/>
    </w:pPr>
    <w:rPr>
      <w:rFonts w:ascii="Times New Roman" w:eastAsia="Courier New" w:hAnsi="Times New Roman" w:cs="Times New Roman"/>
      <w:sz w:val="26"/>
      <w:szCs w:val="26"/>
    </w:rPr>
  </w:style>
  <w:style w:type="paragraph" w:customStyle="1" w:styleId="21">
    <w:name w:val="21"/>
    <w:basedOn w:val="a"/>
    <w:rsid w:val="00B134CA"/>
    <w:pPr>
      <w:widowControl/>
      <w:spacing w:before="280" w:after="280"/>
    </w:pPr>
  </w:style>
  <w:style w:type="paragraph" w:styleId="a5">
    <w:name w:val="Body Text"/>
    <w:basedOn w:val="a"/>
    <w:link w:val="a6"/>
    <w:uiPriority w:val="99"/>
    <w:semiHidden/>
    <w:unhideWhenUsed/>
    <w:rsid w:val="00B134C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134CA"/>
    <w:rPr>
      <w:rFonts w:ascii="PT Astra Serif" w:eastAsia="Source Han Sans CN Regular" w:hAnsi="PT Astra Serif" w:cs="PT Astra Serif"/>
      <w:kern w:val="2"/>
      <w:sz w:val="28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558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2023-11-14T02:51:00Z</dcterms:created>
  <dcterms:modified xsi:type="dcterms:W3CDTF">2023-11-14T02:59:00Z</dcterms:modified>
</cp:coreProperties>
</file>